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8" w:rsidRDefault="002701C7" w:rsidP="00A567EF">
      <w:pPr>
        <w:pStyle w:val="CM9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Afterlife</w:t>
      </w:r>
    </w:p>
    <w:p w:rsidR="002701C7" w:rsidRPr="002701C7" w:rsidRDefault="002701C7" w:rsidP="002701C7">
      <w:pPr>
        <w:pStyle w:val="Default"/>
        <w:jc w:val="center"/>
      </w:pPr>
      <w:r>
        <w:t>The Strange Science of Decay</w:t>
      </w:r>
    </w:p>
    <w:p w:rsidR="00C850B3" w:rsidRPr="00C850B3" w:rsidRDefault="00C850B3" w:rsidP="00C850B3">
      <w:pPr>
        <w:pStyle w:val="Default"/>
      </w:pPr>
    </w:p>
    <w:p w:rsidR="00157B5A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the idea that “life relies on death.”</w:t>
      </w: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List the three agents of decay.</w:t>
      </w:r>
    </w:p>
    <w:p w:rsidR="00377DB3" w:rsidRDefault="00377DB3" w:rsidP="00377DB3">
      <w:pPr>
        <w:pStyle w:val="ListParagraph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ListParagraph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ListParagraph"/>
        <w:rPr>
          <w:rFonts w:ascii="Times" w:hAnsi="Times" w:cs="Arial"/>
          <w:iCs/>
          <w:color w:val="221E1F"/>
        </w:rPr>
      </w:pPr>
    </w:p>
    <w:p w:rsidR="00377DB3" w:rsidRPr="004615D3" w:rsidRDefault="002701C7" w:rsidP="00377DB3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2 / Preserving Food</w:t>
      </w:r>
    </w:p>
    <w:p w:rsidR="004615D3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causing the initial discoloration of the chicken?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Why </w:t>
      </w:r>
      <w:proofErr w:type="gramStart"/>
      <w:r>
        <w:rPr>
          <w:rFonts w:ascii="Times" w:hAnsi="Times" w:cs="Arial"/>
          <w:iCs/>
          <w:color w:val="221E1F"/>
        </w:rPr>
        <w:t xml:space="preserve">do the </w:t>
      </w:r>
      <w:r w:rsidRPr="002701C7">
        <w:rPr>
          <w:rFonts w:ascii="Times" w:hAnsi="Times" w:cs="Arial"/>
          <w:i/>
          <w:iCs/>
          <w:color w:val="221E1F"/>
        </w:rPr>
        <w:t>pseudomonas</w:t>
      </w:r>
      <w:proofErr w:type="gramEnd"/>
      <w:r>
        <w:rPr>
          <w:rFonts w:ascii="Times" w:hAnsi="Times" w:cs="Arial"/>
          <w:iCs/>
          <w:color w:val="221E1F"/>
        </w:rPr>
        <w:t xml:space="preserve"> get a head start on the chicken?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how the blow flies respond to the decay action of the bacteria.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MREs have a shelf life of three years.  How are they preserved?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Sugar is added to jam to preserve it.  How does it work?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377DB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Packets of iron filings were placed in the sandwich packs.  How do these slow down decay?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Pr="004615D3" w:rsidRDefault="002701C7" w:rsidP="00377DB3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8 / Carboniferous Period</w:t>
      </w:r>
    </w:p>
    <w:p w:rsidR="004615D3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two insect decomposers are present by this time?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>
      <w:pPr>
        <w:ind w:left="360" w:hanging="360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br w:type="page"/>
      </w:r>
    </w:p>
    <w:p w:rsidR="002701C7" w:rsidRDefault="00F145FE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>Label the fruiting body, filament, and spore heads in the mold diagram below.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noProof/>
          <w:color w:val="221E1F"/>
        </w:rPr>
        <w:drawing>
          <wp:anchor distT="0" distB="0" distL="114300" distR="114300" simplePos="0" relativeHeight="251658240" behindDoc="1" locked="0" layoutInCell="1" allowOverlap="1" wp14:anchorId="6AA82E2E" wp14:editId="510092AC">
            <wp:simplePos x="0" y="0"/>
            <wp:positionH relativeFrom="column">
              <wp:posOffset>1410970</wp:posOffset>
            </wp:positionH>
            <wp:positionV relativeFrom="paragraph">
              <wp:posOffset>85090</wp:posOffset>
            </wp:positionV>
            <wp:extent cx="2716530" cy="2917825"/>
            <wp:effectExtent l="0" t="0" r="7620" b="0"/>
            <wp:wrapTight wrapText="bothSides">
              <wp:wrapPolygon edited="0">
                <wp:start x="0" y="0"/>
                <wp:lineTo x="0" y="21435"/>
                <wp:lineTo x="21509" y="21435"/>
                <wp:lineTo x="2150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In general, what food sources do molds prefer?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Mold and bacteria compete over the same food sources.  How do molds fight off the bacteria?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how ingesting mold can be dangerous to humans.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4615D3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What happened when trees first evolved wood during the Carboniferous Period that couldn’t be </w:t>
      </w:r>
      <w:proofErr w:type="gramStart"/>
      <w:r>
        <w:rPr>
          <w:rFonts w:ascii="Times" w:hAnsi="Times" w:cs="Arial"/>
          <w:iCs/>
          <w:color w:val="221E1F"/>
        </w:rPr>
        <w:t>decayed.</w:t>
      </w:r>
      <w:proofErr w:type="gramEnd"/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Effect on atmosphere: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Effect on insects: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The fungus decomposing lignin in the wood piece was growing hyphae.  Explain what these are for.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4615D3" w:rsidRDefault="002701C7" w:rsidP="002701C7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 xml:space="preserve">Day 16 </w:t>
      </w: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did the Sexton Beetles bury the rat?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>Which types of foods do maggots prefer?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maggots feed as a pack instead of separately?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Label the hooks, circular bands, and spiracles of the maggot.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3F861" wp14:editId="06EC6E6B">
            <wp:simplePos x="0" y="0"/>
            <wp:positionH relativeFrom="column">
              <wp:posOffset>457200</wp:posOffset>
            </wp:positionH>
            <wp:positionV relativeFrom="paragraph">
              <wp:posOffset>206375</wp:posOffset>
            </wp:positionV>
            <wp:extent cx="2798445" cy="977265"/>
            <wp:effectExtent l="0" t="0" r="1905" b="0"/>
            <wp:wrapTight wrapText="bothSides">
              <wp:wrapPolygon edited="0">
                <wp:start x="0" y="0"/>
                <wp:lineTo x="0" y="21053"/>
                <wp:lineTo x="21468" y="21053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P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F145FE" w:rsidRDefault="00F145FE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Explain the function of each of the parts of the maggot.</w:t>
      </w:r>
    </w:p>
    <w:p w:rsidR="00F145FE" w:rsidRP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Hooks –</w:t>
      </w:r>
    </w:p>
    <w:p w:rsidR="00F145FE" w:rsidRP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>Circular Bands –</w:t>
      </w:r>
    </w:p>
    <w:p w:rsidR="00F145FE" w:rsidRDefault="00F145FE" w:rsidP="00F145FE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 w:rsidRPr="00F145FE">
        <w:rPr>
          <w:rFonts w:ascii="Times" w:hAnsi="Times" w:cs="Arial"/>
          <w:iCs/>
          <w:color w:val="221E1F"/>
        </w:rPr>
        <w:t xml:space="preserve">Spiracles </w:t>
      </w:r>
      <w:r>
        <w:rPr>
          <w:rFonts w:ascii="Times" w:hAnsi="Times" w:cs="Arial"/>
          <w:iCs/>
          <w:color w:val="221E1F"/>
        </w:rPr>
        <w:t>–</w:t>
      </w:r>
    </w:p>
    <w:p w:rsidR="00F145FE" w:rsidRP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maggots breathe out of their rear instead of their front?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Humans find the smell of decaying material to be offensive and repellant.  Why might we have evolved this revulsion?</w:t>
      </w:r>
    </w:p>
    <w:p w:rsidR="00F145FE" w:rsidRDefault="00F145FE" w:rsidP="00F145FE">
      <w:pPr>
        <w:pStyle w:val="ListParagraph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Pr="004615D3" w:rsidRDefault="002701C7" w:rsidP="002701C7">
      <w:pPr>
        <w:pStyle w:val="Default"/>
        <w:spacing w:after="100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23 / Decay Forensics</w:t>
      </w:r>
    </w:p>
    <w:p w:rsidR="002701C7" w:rsidRDefault="002701C7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Fish and meat produce a much more repulsive smell when rotting than fruit or vegetables.  Why is this?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701C7" w:rsidRDefault="00527F18" w:rsidP="002701C7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Explain the physical differences between the two pigs shown in the experiment:</w:t>
      </w:r>
    </w:p>
    <w:p w:rsidR="00527F18" w:rsidRDefault="00527F18" w:rsidP="00527F18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Pig 1 (Bloating) –</w:t>
      </w:r>
    </w:p>
    <w:p w:rsidR="00F145FE" w:rsidRDefault="00F145FE" w:rsidP="00F145FE">
      <w:pPr>
        <w:pStyle w:val="Default"/>
        <w:spacing w:before="120" w:after="120" w:line="278" w:lineRule="exact"/>
        <w:ind w:left="1440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1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Pig 2 (</w:t>
      </w:r>
      <w:proofErr w:type="spellStart"/>
      <w:r>
        <w:rPr>
          <w:rFonts w:ascii="Times" w:hAnsi="Times" w:cs="Arial"/>
          <w:iCs/>
          <w:color w:val="221E1F"/>
        </w:rPr>
        <w:t>Liquifying</w:t>
      </w:r>
      <w:proofErr w:type="spellEnd"/>
      <w:r>
        <w:rPr>
          <w:rFonts w:ascii="Times" w:hAnsi="Times" w:cs="Arial"/>
          <w:iCs/>
          <w:color w:val="221E1F"/>
        </w:rPr>
        <w:t>) –</w:t>
      </w:r>
    </w:p>
    <w:p w:rsidR="00F145FE" w:rsidRDefault="00F145FE" w:rsidP="00F145FE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How is the “fingerprint of decay” measured?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527F18" w:rsidRDefault="00527F18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lastRenderedPageBreak/>
        <w:t xml:space="preserve">What applications might </w:t>
      </w:r>
      <w:proofErr w:type="gramStart"/>
      <w:r>
        <w:rPr>
          <w:rFonts w:ascii="Times" w:hAnsi="Times" w:cs="Arial"/>
          <w:iCs/>
          <w:color w:val="221E1F"/>
        </w:rPr>
        <w:t>measuring</w:t>
      </w:r>
      <w:proofErr w:type="gramEnd"/>
      <w:r>
        <w:rPr>
          <w:rFonts w:ascii="Times" w:hAnsi="Times" w:cs="Arial"/>
          <w:iCs/>
          <w:color w:val="221E1F"/>
        </w:rPr>
        <w:t xml:space="preserve"> soil like this have for forensic science?</w:t>
      </w:r>
    </w:p>
    <w:p w:rsidR="00F145FE" w:rsidRDefault="00F145FE" w:rsidP="00F145FE">
      <w:pPr>
        <w:pStyle w:val="ListParagraph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527F18" w:rsidRDefault="007628A5" w:rsidP="007628A5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37</w:t>
      </w:r>
      <w:r w:rsidR="002D5271">
        <w:rPr>
          <w:rFonts w:ascii="Arial" w:hAnsi="Arial" w:cs="Arial"/>
          <w:b/>
          <w:bCs/>
          <w:color w:val="74CBC8"/>
          <w:sz w:val="32"/>
          <w:szCs w:val="36"/>
        </w:rPr>
        <w:t xml:space="preserve"> / Slime Molds</w:t>
      </w: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effect do the flies have on the molds growing on the fruit?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some fungi, like the stinkhorn, attract flies?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7628A5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Why do slime molds grow multiple tubes that connect to each of the oat flakes (food)?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7628A5" w:rsidRDefault="002D5271" w:rsidP="00527F18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How do slime molds transmit information across their entire network?</w:t>
      </w: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F145FE" w:rsidRDefault="00F145FE" w:rsidP="00F145FE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2D5271" w:rsidRDefault="002D5271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44</w:t>
      </w:r>
    </w:p>
    <w:p w:rsidR="002D5271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What is different about the conditions of the house that favors larder beetles instead of flies?</w:t>
      </w:r>
    </w:p>
    <w:p w:rsidR="00377DB3" w:rsidRDefault="00377DB3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>Describe what the sexton beetles did with the rat carcass.</w:t>
      </w:r>
    </w:p>
    <w:p w:rsidR="00377DB3" w:rsidRDefault="00377DB3" w:rsidP="00377DB3">
      <w:pPr>
        <w:pStyle w:val="Default"/>
        <w:spacing w:before="120" w:after="120" w:line="278" w:lineRule="exact"/>
        <w:ind w:left="36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360"/>
        <w:rPr>
          <w:rFonts w:ascii="Times" w:hAnsi="Times" w:cs="Arial"/>
          <w:iCs/>
          <w:color w:val="221E1F"/>
        </w:rPr>
      </w:pPr>
    </w:p>
    <w:p w:rsidR="002D5271" w:rsidRDefault="002D5271" w:rsidP="002D5271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Day 52</w:t>
      </w:r>
    </w:p>
    <w:p w:rsidR="004615D3" w:rsidRDefault="002D5271" w:rsidP="002D5271">
      <w:pPr>
        <w:pStyle w:val="Default"/>
        <w:numPr>
          <w:ilvl w:val="0"/>
          <w:numId w:val="25"/>
        </w:numPr>
        <w:spacing w:before="120" w:after="120" w:line="278" w:lineRule="exact"/>
        <w:rPr>
          <w:rFonts w:ascii="Times" w:hAnsi="Times" w:cs="Arial"/>
          <w:iCs/>
          <w:color w:val="221E1F"/>
        </w:rPr>
      </w:pPr>
      <w:r>
        <w:rPr>
          <w:rFonts w:ascii="Times" w:hAnsi="Times" w:cs="Arial"/>
          <w:iCs/>
          <w:color w:val="221E1F"/>
        </w:rPr>
        <w:t xml:space="preserve">Explain how nitrogen atoms are transferred from dead </w:t>
      </w:r>
      <w:r w:rsidR="00F145FE">
        <w:rPr>
          <w:rFonts w:ascii="Times" w:hAnsi="Times" w:cs="Arial"/>
          <w:iCs/>
          <w:color w:val="221E1F"/>
        </w:rPr>
        <w:t xml:space="preserve">mustard </w:t>
      </w:r>
      <w:r>
        <w:rPr>
          <w:rFonts w:ascii="Times" w:hAnsi="Times" w:cs="Arial"/>
          <w:iCs/>
          <w:color w:val="221E1F"/>
        </w:rPr>
        <w:t xml:space="preserve">plant material into new </w:t>
      </w:r>
      <w:r w:rsidR="00F145FE">
        <w:rPr>
          <w:rFonts w:ascii="Times" w:hAnsi="Times" w:cs="Arial"/>
          <w:iCs/>
          <w:color w:val="221E1F"/>
        </w:rPr>
        <w:t xml:space="preserve">marigold </w:t>
      </w:r>
      <w:r>
        <w:rPr>
          <w:rFonts w:ascii="Times" w:hAnsi="Times" w:cs="Arial"/>
          <w:iCs/>
          <w:color w:val="221E1F"/>
        </w:rPr>
        <w:t>seedlings.</w:t>
      </w: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</w:p>
    <w:p w:rsidR="00377DB3" w:rsidRDefault="00377DB3" w:rsidP="00377DB3">
      <w:pPr>
        <w:pStyle w:val="Default"/>
        <w:spacing w:before="120" w:after="120" w:line="278" w:lineRule="exact"/>
        <w:ind w:left="720"/>
        <w:rPr>
          <w:rFonts w:ascii="Times" w:hAnsi="Times" w:cs="Arial"/>
          <w:iCs/>
          <w:color w:val="221E1F"/>
        </w:rPr>
      </w:pPr>
      <w:bookmarkStart w:id="0" w:name="_GoBack"/>
      <w:bookmarkEnd w:id="0"/>
    </w:p>
    <w:p w:rsidR="00377DB3" w:rsidRDefault="00377DB3">
      <w:pPr>
        <w:ind w:left="360" w:hanging="360"/>
        <w:rPr>
          <w:rFonts w:ascii="Times" w:hAnsi="Times" w:cs="Arial"/>
          <w:iCs/>
          <w:color w:val="221E1F"/>
        </w:rPr>
      </w:pPr>
    </w:p>
    <w:p w:rsidR="00A812DE" w:rsidRPr="00090A4E" w:rsidRDefault="00A812DE" w:rsidP="00246EDF">
      <w:pPr>
        <w:pStyle w:val="Default"/>
        <w:spacing w:before="120" w:after="120" w:line="278" w:lineRule="exact"/>
        <w:rPr>
          <w:rFonts w:ascii="Times" w:hAnsi="Times" w:cs="Arial"/>
          <w:iCs/>
          <w:color w:val="221E1F"/>
        </w:rPr>
      </w:pPr>
    </w:p>
    <w:sectPr w:rsidR="00A812DE" w:rsidRPr="00090A4E" w:rsidSect="005542B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48" w:rsidRDefault="002B5348" w:rsidP="00EB3669">
      <w:r>
        <w:separator/>
      </w:r>
    </w:p>
  </w:endnote>
  <w:endnote w:type="continuationSeparator" w:id="0">
    <w:p w:rsidR="002B5348" w:rsidRDefault="002B5348" w:rsidP="00E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5E74E4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731A">
      <w:rPr>
        <w:noProof/>
      </w:rPr>
      <w:t>4</w:t>
    </w:r>
    <w:r>
      <w:rPr>
        <w:noProof/>
      </w:rPr>
      <w:fldChar w:fldCharType="end"/>
    </w:r>
  </w:p>
  <w:p w:rsidR="007628A5" w:rsidRDefault="00762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0F5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Biology Teaching Resources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http://www.aurumscience.com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731A" w:rsidRPr="00FC731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28A5" w:rsidRDefault="0076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48" w:rsidRDefault="002B5348" w:rsidP="00EB3669">
      <w:r>
        <w:separator/>
      </w:r>
    </w:p>
  </w:footnote>
  <w:footnote w:type="continuationSeparator" w:id="0">
    <w:p w:rsidR="002B5348" w:rsidRDefault="002B5348" w:rsidP="00EB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A5" w:rsidRDefault="007628A5" w:rsidP="005542BB">
    <w:pPr>
      <w:pStyle w:val="Header"/>
    </w:pPr>
    <w:r>
      <w:t>Name: _________________________</w:t>
    </w:r>
    <w:proofErr w:type="gramStart"/>
    <w:r>
      <w:t>_  Class</w:t>
    </w:r>
    <w:proofErr w:type="gramEnd"/>
    <w:r>
      <w:t>: _____________________ Date: _____________________</w:t>
    </w:r>
  </w:p>
  <w:p w:rsidR="007628A5" w:rsidRDefault="00762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14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073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E46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DB8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B2751"/>
    <w:multiLevelType w:val="hybridMultilevel"/>
    <w:tmpl w:val="960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40C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F1AB2"/>
    <w:multiLevelType w:val="hybridMultilevel"/>
    <w:tmpl w:val="6FB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551E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324A9"/>
    <w:multiLevelType w:val="hybridMultilevel"/>
    <w:tmpl w:val="5EF41156"/>
    <w:lvl w:ilvl="0" w:tplc="B96021BA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C456D3"/>
    <w:multiLevelType w:val="hybridMultilevel"/>
    <w:tmpl w:val="E7E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C94"/>
    <w:multiLevelType w:val="hybridMultilevel"/>
    <w:tmpl w:val="C37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53A82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0F35"/>
    <w:multiLevelType w:val="hybridMultilevel"/>
    <w:tmpl w:val="127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F7514"/>
    <w:multiLevelType w:val="hybridMultilevel"/>
    <w:tmpl w:val="A19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E4B0A"/>
    <w:multiLevelType w:val="hybridMultilevel"/>
    <w:tmpl w:val="2488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63BBE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05AD"/>
    <w:multiLevelType w:val="hybridMultilevel"/>
    <w:tmpl w:val="B664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8A5"/>
    <w:multiLevelType w:val="hybridMultilevel"/>
    <w:tmpl w:val="18C469FC"/>
    <w:lvl w:ilvl="0" w:tplc="8D161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214F5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14E38"/>
    <w:multiLevelType w:val="hybridMultilevel"/>
    <w:tmpl w:val="0CE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37CF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DFE"/>
    <w:multiLevelType w:val="hybridMultilevel"/>
    <w:tmpl w:val="D5F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5EC1"/>
    <w:multiLevelType w:val="hybridMultilevel"/>
    <w:tmpl w:val="D55A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22FF"/>
    <w:multiLevelType w:val="hybridMultilevel"/>
    <w:tmpl w:val="573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70E4"/>
    <w:multiLevelType w:val="hybridMultilevel"/>
    <w:tmpl w:val="F15C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9604D"/>
    <w:multiLevelType w:val="hybridMultilevel"/>
    <w:tmpl w:val="8FCA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F4AEF"/>
    <w:multiLevelType w:val="hybridMultilevel"/>
    <w:tmpl w:val="4E18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48F8"/>
    <w:multiLevelType w:val="hybridMultilevel"/>
    <w:tmpl w:val="BC94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3A00"/>
    <w:multiLevelType w:val="hybridMultilevel"/>
    <w:tmpl w:val="5B60F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DF3648"/>
    <w:multiLevelType w:val="hybridMultilevel"/>
    <w:tmpl w:val="C8482142"/>
    <w:lvl w:ilvl="0" w:tplc="7B362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E1885"/>
    <w:multiLevelType w:val="hybridMultilevel"/>
    <w:tmpl w:val="FF4A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D5111"/>
    <w:multiLevelType w:val="hybridMultilevel"/>
    <w:tmpl w:val="E78E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4"/>
  </w:num>
  <w:num w:numId="5">
    <w:abstractNumId w:val="9"/>
  </w:num>
  <w:num w:numId="6">
    <w:abstractNumId w:val="16"/>
  </w:num>
  <w:num w:numId="7">
    <w:abstractNumId w:val="20"/>
  </w:num>
  <w:num w:numId="8">
    <w:abstractNumId w:val="1"/>
  </w:num>
  <w:num w:numId="9">
    <w:abstractNumId w:val="15"/>
  </w:num>
  <w:num w:numId="10">
    <w:abstractNumId w:val="29"/>
  </w:num>
  <w:num w:numId="11">
    <w:abstractNumId w:val="0"/>
  </w:num>
  <w:num w:numId="12">
    <w:abstractNumId w:val="2"/>
  </w:num>
  <w:num w:numId="13">
    <w:abstractNumId w:val="24"/>
  </w:num>
  <w:num w:numId="14">
    <w:abstractNumId w:val="23"/>
  </w:num>
  <w:num w:numId="15">
    <w:abstractNumId w:val="13"/>
  </w:num>
  <w:num w:numId="16">
    <w:abstractNumId w:val="7"/>
  </w:num>
  <w:num w:numId="17">
    <w:abstractNumId w:val="5"/>
  </w:num>
  <w:num w:numId="18">
    <w:abstractNumId w:val="3"/>
  </w:num>
  <w:num w:numId="19">
    <w:abstractNumId w:val="28"/>
  </w:num>
  <w:num w:numId="20">
    <w:abstractNumId w:val="21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6"/>
  </w:num>
  <w:num w:numId="26">
    <w:abstractNumId w:val="8"/>
  </w:num>
  <w:num w:numId="27">
    <w:abstractNumId w:val="10"/>
  </w:num>
  <w:num w:numId="28">
    <w:abstractNumId w:val="27"/>
  </w:num>
  <w:num w:numId="29">
    <w:abstractNumId w:val="30"/>
  </w:num>
  <w:num w:numId="30">
    <w:abstractNumId w:val="25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DA"/>
    <w:rsid w:val="00013A6F"/>
    <w:rsid w:val="00044E93"/>
    <w:rsid w:val="00090A4E"/>
    <w:rsid w:val="000E2634"/>
    <w:rsid w:val="000F0387"/>
    <w:rsid w:val="000F5ABD"/>
    <w:rsid w:val="00101B13"/>
    <w:rsid w:val="00112122"/>
    <w:rsid w:val="00124A71"/>
    <w:rsid w:val="00136815"/>
    <w:rsid w:val="00157B5A"/>
    <w:rsid w:val="00170354"/>
    <w:rsid w:val="001B092B"/>
    <w:rsid w:val="001B67EB"/>
    <w:rsid w:val="001F3EF4"/>
    <w:rsid w:val="002021A6"/>
    <w:rsid w:val="00244C1B"/>
    <w:rsid w:val="00246EDF"/>
    <w:rsid w:val="002701C7"/>
    <w:rsid w:val="00274124"/>
    <w:rsid w:val="002920DA"/>
    <w:rsid w:val="002B5348"/>
    <w:rsid w:val="002D5271"/>
    <w:rsid w:val="002E5923"/>
    <w:rsid w:val="0030767D"/>
    <w:rsid w:val="003454E1"/>
    <w:rsid w:val="00357717"/>
    <w:rsid w:val="00360CE4"/>
    <w:rsid w:val="00377DB3"/>
    <w:rsid w:val="00385974"/>
    <w:rsid w:val="00390016"/>
    <w:rsid w:val="00391D4B"/>
    <w:rsid w:val="003C06D5"/>
    <w:rsid w:val="004615D3"/>
    <w:rsid w:val="00461F14"/>
    <w:rsid w:val="00485E10"/>
    <w:rsid w:val="0049016C"/>
    <w:rsid w:val="004A0F9B"/>
    <w:rsid w:val="005115E7"/>
    <w:rsid w:val="00527F18"/>
    <w:rsid w:val="00537B32"/>
    <w:rsid w:val="005542BB"/>
    <w:rsid w:val="005825EC"/>
    <w:rsid w:val="005B1FCB"/>
    <w:rsid w:val="005E74E4"/>
    <w:rsid w:val="005E7C10"/>
    <w:rsid w:val="006810A8"/>
    <w:rsid w:val="006B46B5"/>
    <w:rsid w:val="006B55A0"/>
    <w:rsid w:val="006C7B93"/>
    <w:rsid w:val="006E5083"/>
    <w:rsid w:val="007079C0"/>
    <w:rsid w:val="007572CC"/>
    <w:rsid w:val="007572EC"/>
    <w:rsid w:val="007628A5"/>
    <w:rsid w:val="007D67EC"/>
    <w:rsid w:val="008220A7"/>
    <w:rsid w:val="008406D4"/>
    <w:rsid w:val="00852AD1"/>
    <w:rsid w:val="008542EE"/>
    <w:rsid w:val="0089197D"/>
    <w:rsid w:val="008B5C75"/>
    <w:rsid w:val="008C7B6C"/>
    <w:rsid w:val="008D46FD"/>
    <w:rsid w:val="00901074"/>
    <w:rsid w:val="00910383"/>
    <w:rsid w:val="00914237"/>
    <w:rsid w:val="00935B9F"/>
    <w:rsid w:val="009527F9"/>
    <w:rsid w:val="009947E9"/>
    <w:rsid w:val="009B4077"/>
    <w:rsid w:val="00A41563"/>
    <w:rsid w:val="00A567EF"/>
    <w:rsid w:val="00A812DE"/>
    <w:rsid w:val="00A9221F"/>
    <w:rsid w:val="00AE2DDF"/>
    <w:rsid w:val="00B12280"/>
    <w:rsid w:val="00B36AEF"/>
    <w:rsid w:val="00B57854"/>
    <w:rsid w:val="00B647F6"/>
    <w:rsid w:val="00B9137B"/>
    <w:rsid w:val="00B96071"/>
    <w:rsid w:val="00BA0F70"/>
    <w:rsid w:val="00BA2D9A"/>
    <w:rsid w:val="00BA7DAC"/>
    <w:rsid w:val="00BC4DFF"/>
    <w:rsid w:val="00C05604"/>
    <w:rsid w:val="00C438E5"/>
    <w:rsid w:val="00C57091"/>
    <w:rsid w:val="00C6599A"/>
    <w:rsid w:val="00C850B3"/>
    <w:rsid w:val="00CA7E47"/>
    <w:rsid w:val="00CB4AEE"/>
    <w:rsid w:val="00DA1510"/>
    <w:rsid w:val="00DB20B1"/>
    <w:rsid w:val="00DD37BF"/>
    <w:rsid w:val="00DE0CD1"/>
    <w:rsid w:val="00DE1C82"/>
    <w:rsid w:val="00DF54BB"/>
    <w:rsid w:val="00E40A86"/>
    <w:rsid w:val="00E7707A"/>
    <w:rsid w:val="00EA0AB9"/>
    <w:rsid w:val="00EB3669"/>
    <w:rsid w:val="00EB4E9D"/>
    <w:rsid w:val="00EB4EDA"/>
    <w:rsid w:val="00EB5EDA"/>
    <w:rsid w:val="00EC2E42"/>
    <w:rsid w:val="00EC7D48"/>
    <w:rsid w:val="00F145FE"/>
    <w:rsid w:val="00F54F6D"/>
    <w:rsid w:val="00F55CD0"/>
    <w:rsid w:val="00F9603A"/>
    <w:rsid w:val="00FC731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A"/>
    <w:pPr>
      <w:ind w:left="0" w:firstLin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20DA"/>
    <w:pPr>
      <w:widowControl w:val="0"/>
      <w:autoSpaceDE w:val="0"/>
      <w:autoSpaceDN w:val="0"/>
      <w:adjustRightInd w:val="0"/>
      <w:ind w:left="0" w:firstLine="0"/>
    </w:pPr>
    <w:rPr>
      <w:rFonts w:ascii="Futura Std" w:eastAsia="Times New Roman" w:hAnsi="Futura Std" w:cs="Futura Std"/>
      <w:color w:val="000000"/>
      <w:szCs w:val="24"/>
    </w:rPr>
  </w:style>
  <w:style w:type="paragraph" w:customStyle="1" w:styleId="CM9">
    <w:name w:val="CM9"/>
    <w:basedOn w:val="Default"/>
    <w:next w:val="Default"/>
    <w:uiPriority w:val="99"/>
    <w:rsid w:val="002920DA"/>
    <w:pPr>
      <w:spacing w:after="443"/>
    </w:pPr>
    <w:rPr>
      <w:color w:val="auto"/>
    </w:rPr>
  </w:style>
  <w:style w:type="table" w:styleId="TableGrid">
    <w:name w:val="Table Grid"/>
    <w:basedOn w:val="TableNormal"/>
    <w:uiPriority w:val="99"/>
    <w:rsid w:val="002920D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6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James Dauray</cp:lastModifiedBy>
  <cp:revision>4</cp:revision>
  <cp:lastPrinted>2011-09-12T12:07:00Z</cp:lastPrinted>
  <dcterms:created xsi:type="dcterms:W3CDTF">2012-11-12T20:23:00Z</dcterms:created>
  <dcterms:modified xsi:type="dcterms:W3CDTF">2013-10-11T16:57:00Z</dcterms:modified>
</cp:coreProperties>
</file>